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DEC" w:rsidRPr="007D6EF9" w:rsidRDefault="00B23392" w:rsidP="005E114B">
      <w:pPr>
        <w:jc w:val="center"/>
        <w:rPr>
          <w:b/>
          <w:sz w:val="44"/>
          <w:szCs w:val="44"/>
        </w:rPr>
      </w:pPr>
      <w:r w:rsidRPr="007D6EF9">
        <w:rPr>
          <w:rFonts w:hint="eastAsia"/>
          <w:b/>
          <w:sz w:val="44"/>
          <w:szCs w:val="44"/>
        </w:rPr>
        <w:t>201</w:t>
      </w:r>
      <w:r w:rsidR="00394BEA">
        <w:rPr>
          <w:b/>
          <w:sz w:val="44"/>
          <w:szCs w:val="44"/>
        </w:rPr>
        <w:t>8</w:t>
      </w:r>
      <w:r w:rsidRPr="007D6EF9">
        <w:rPr>
          <w:rFonts w:hint="eastAsia"/>
          <w:b/>
          <w:sz w:val="44"/>
          <w:szCs w:val="44"/>
        </w:rPr>
        <w:t>年广东</w:t>
      </w:r>
      <w:r w:rsidR="00CD6D28" w:rsidRPr="007D6EF9">
        <w:rPr>
          <w:rFonts w:hint="eastAsia"/>
          <w:b/>
          <w:sz w:val="44"/>
          <w:szCs w:val="44"/>
        </w:rPr>
        <w:t>省</w:t>
      </w:r>
      <w:r w:rsidR="00AC7B1B" w:rsidRPr="007D6EF9">
        <w:rPr>
          <w:rFonts w:hint="eastAsia"/>
          <w:b/>
          <w:sz w:val="44"/>
          <w:szCs w:val="44"/>
        </w:rPr>
        <w:t>自然科学</w:t>
      </w:r>
      <w:r w:rsidR="00CD6D28" w:rsidRPr="007D6EF9">
        <w:rPr>
          <w:rFonts w:hint="eastAsia"/>
          <w:b/>
          <w:sz w:val="44"/>
          <w:szCs w:val="44"/>
        </w:rPr>
        <w:t>基金项目</w:t>
      </w:r>
      <w:r w:rsidRPr="007D6EF9">
        <w:rPr>
          <w:rFonts w:hint="eastAsia"/>
          <w:b/>
          <w:sz w:val="44"/>
          <w:szCs w:val="44"/>
        </w:rPr>
        <w:t>自查表</w:t>
      </w:r>
    </w:p>
    <w:p w:rsidR="007D6EF9" w:rsidRPr="005E114B" w:rsidRDefault="007D6EF9" w:rsidP="005E114B">
      <w:pPr>
        <w:jc w:val="center"/>
        <w:rPr>
          <w:b/>
          <w:sz w:val="36"/>
          <w:szCs w:val="36"/>
        </w:rPr>
      </w:pPr>
    </w:p>
    <w:p w:rsidR="00D52C5D" w:rsidRPr="00B969C6" w:rsidRDefault="00D52C5D" w:rsidP="007D6EF9">
      <w:pPr>
        <w:spacing w:line="440" w:lineRule="exact"/>
        <w:ind w:left="240" w:hangingChars="100" w:hanging="240"/>
        <w:rPr>
          <w:sz w:val="24"/>
          <w:szCs w:val="24"/>
        </w:rPr>
      </w:pPr>
      <w:r w:rsidRPr="00B969C6">
        <w:rPr>
          <w:rFonts w:hint="eastAsia"/>
          <w:sz w:val="24"/>
          <w:szCs w:val="24"/>
        </w:rPr>
        <w:t>1.</w:t>
      </w:r>
      <w:r w:rsidR="007D6EF9" w:rsidRPr="00B969C6">
        <w:rPr>
          <w:rFonts w:hint="eastAsia"/>
          <w:sz w:val="24"/>
          <w:szCs w:val="24"/>
        </w:rPr>
        <w:t xml:space="preserve"> </w:t>
      </w:r>
      <w:r w:rsidRPr="00B969C6">
        <w:rPr>
          <w:rFonts w:hint="eastAsia"/>
          <w:sz w:val="24"/>
          <w:szCs w:val="24"/>
        </w:rPr>
        <w:t>申请人（主持人）申请和主持在研省级财政支持项目的数量不得超过</w:t>
      </w:r>
      <w:r w:rsidRPr="00B969C6">
        <w:rPr>
          <w:rFonts w:hint="eastAsia"/>
          <w:sz w:val="24"/>
          <w:szCs w:val="24"/>
        </w:rPr>
        <w:t>3</w:t>
      </w:r>
      <w:r w:rsidRPr="00B969C6">
        <w:rPr>
          <w:rFonts w:hint="eastAsia"/>
          <w:sz w:val="24"/>
          <w:szCs w:val="24"/>
        </w:rPr>
        <w:t>项。在符合上述情况下，对申报和承担省基金要求：作为申请人当年只能申请</w:t>
      </w:r>
      <w:r w:rsidRPr="00B969C6">
        <w:rPr>
          <w:rFonts w:hint="eastAsia"/>
          <w:sz w:val="24"/>
          <w:szCs w:val="24"/>
        </w:rPr>
        <w:t>1</w:t>
      </w:r>
      <w:r w:rsidRPr="00B969C6">
        <w:rPr>
          <w:rFonts w:hint="eastAsia"/>
          <w:sz w:val="24"/>
          <w:szCs w:val="24"/>
        </w:rPr>
        <w:t>项省自然科学基金项目；申请人申请和在研省基金项目的数量累计不得超过</w:t>
      </w:r>
      <w:r w:rsidRPr="00B969C6">
        <w:rPr>
          <w:rFonts w:hint="eastAsia"/>
          <w:sz w:val="24"/>
          <w:szCs w:val="24"/>
        </w:rPr>
        <w:t>3</w:t>
      </w:r>
      <w:r w:rsidRPr="00B969C6">
        <w:rPr>
          <w:rFonts w:hint="eastAsia"/>
          <w:sz w:val="24"/>
          <w:szCs w:val="24"/>
        </w:rPr>
        <w:t>项，并且：自由申请项目、博士科研启动项目与粤东西北创新人才联合培养项目累计不得超过</w:t>
      </w:r>
      <w:r w:rsidRPr="00B969C6">
        <w:rPr>
          <w:rFonts w:hint="eastAsia"/>
          <w:sz w:val="24"/>
          <w:szCs w:val="24"/>
        </w:rPr>
        <w:t>2</w:t>
      </w:r>
      <w:r w:rsidRPr="00B969C6">
        <w:rPr>
          <w:rFonts w:hint="eastAsia"/>
          <w:sz w:val="24"/>
          <w:szCs w:val="24"/>
        </w:rPr>
        <w:t>项，重点项目、杰出青年项目、重大基础研究培育项目和研究团队项目合计不得超过</w:t>
      </w:r>
      <w:r w:rsidRPr="00B969C6">
        <w:rPr>
          <w:rFonts w:hint="eastAsia"/>
          <w:sz w:val="24"/>
          <w:szCs w:val="24"/>
        </w:rPr>
        <w:t>1</w:t>
      </w:r>
      <w:r w:rsidRPr="00B969C6">
        <w:rPr>
          <w:rFonts w:hint="eastAsia"/>
          <w:sz w:val="24"/>
          <w:szCs w:val="24"/>
        </w:rPr>
        <w:t>项；研究团队的每位核心成员均视作申请人或项目负责人。</w:t>
      </w:r>
    </w:p>
    <w:p w:rsidR="00720F7B" w:rsidRPr="00B969C6" w:rsidRDefault="00D52C5D" w:rsidP="007D6EF9">
      <w:pPr>
        <w:spacing w:line="440" w:lineRule="exact"/>
        <w:ind w:left="240" w:hangingChars="100" w:hanging="240"/>
        <w:rPr>
          <w:sz w:val="24"/>
          <w:szCs w:val="24"/>
        </w:rPr>
      </w:pPr>
      <w:r w:rsidRPr="00B969C6">
        <w:rPr>
          <w:rFonts w:hint="eastAsia"/>
          <w:sz w:val="24"/>
          <w:szCs w:val="24"/>
        </w:rPr>
        <w:t>2.</w:t>
      </w:r>
      <w:r w:rsidRPr="00B969C6">
        <w:rPr>
          <w:rFonts w:hint="eastAsia"/>
          <w:sz w:val="24"/>
          <w:szCs w:val="24"/>
        </w:rPr>
        <w:t>有以下情形之一的项目负责人原则上不得进行申报：同一项目通过变换课题名称等方式进行多头申报的；项目主要内容已由该单位单独或联合其他单位申报并已获得省科技计划立项的。</w:t>
      </w:r>
    </w:p>
    <w:p w:rsidR="008C0E80" w:rsidRPr="00B969C6" w:rsidRDefault="008C0E80" w:rsidP="007D6EF9">
      <w:pPr>
        <w:spacing w:line="440" w:lineRule="exact"/>
        <w:ind w:left="240" w:hangingChars="100" w:hanging="240"/>
        <w:rPr>
          <w:sz w:val="24"/>
          <w:szCs w:val="24"/>
        </w:rPr>
      </w:pPr>
      <w:r w:rsidRPr="00B969C6">
        <w:rPr>
          <w:rFonts w:hint="eastAsia"/>
          <w:sz w:val="24"/>
          <w:szCs w:val="24"/>
        </w:rPr>
        <w:t xml:space="preserve">3. </w:t>
      </w:r>
      <w:r w:rsidRPr="00B969C6">
        <w:rPr>
          <w:rFonts w:hint="eastAsia"/>
          <w:sz w:val="24"/>
          <w:szCs w:val="24"/>
        </w:rPr>
        <w:t>自由申请项目：</w:t>
      </w:r>
      <w:r w:rsidR="00D13986" w:rsidRPr="00D13986">
        <w:rPr>
          <w:rFonts w:hint="eastAsia"/>
          <w:sz w:val="24"/>
          <w:szCs w:val="24"/>
        </w:rPr>
        <w:t>申请人应具有中级及以上职称或具有博士学位，年龄不超过</w:t>
      </w:r>
      <w:r w:rsidR="00D13986" w:rsidRPr="00D13986">
        <w:rPr>
          <w:rFonts w:hint="eastAsia"/>
          <w:sz w:val="24"/>
          <w:szCs w:val="24"/>
        </w:rPr>
        <w:t>45</w:t>
      </w:r>
      <w:r w:rsidR="00D13986" w:rsidRPr="00D13986">
        <w:rPr>
          <w:rFonts w:hint="eastAsia"/>
          <w:sz w:val="24"/>
          <w:szCs w:val="24"/>
        </w:rPr>
        <w:t>周岁且在岗（即</w:t>
      </w:r>
      <w:r w:rsidR="00D13986" w:rsidRPr="00D13986">
        <w:rPr>
          <w:rFonts w:hint="eastAsia"/>
          <w:sz w:val="24"/>
          <w:szCs w:val="24"/>
        </w:rPr>
        <w:t>1973</w:t>
      </w:r>
      <w:r w:rsidR="00D13986" w:rsidRPr="00D13986">
        <w:rPr>
          <w:rFonts w:hint="eastAsia"/>
          <w:sz w:val="24"/>
          <w:szCs w:val="24"/>
        </w:rPr>
        <w:t>年</w:t>
      </w:r>
      <w:r w:rsidR="00D13986" w:rsidRPr="00D13986">
        <w:rPr>
          <w:rFonts w:hint="eastAsia"/>
          <w:sz w:val="24"/>
          <w:szCs w:val="24"/>
        </w:rPr>
        <w:t>1</w:t>
      </w:r>
      <w:r w:rsidR="00D13986" w:rsidRPr="00D13986">
        <w:rPr>
          <w:rFonts w:hint="eastAsia"/>
          <w:sz w:val="24"/>
          <w:szCs w:val="24"/>
        </w:rPr>
        <w:t>月</w:t>
      </w:r>
      <w:r w:rsidR="00D13986" w:rsidRPr="00D13986">
        <w:rPr>
          <w:rFonts w:hint="eastAsia"/>
          <w:sz w:val="24"/>
          <w:szCs w:val="24"/>
        </w:rPr>
        <w:t>1</w:t>
      </w:r>
      <w:r w:rsidR="00D13986" w:rsidRPr="00D13986">
        <w:rPr>
          <w:rFonts w:hint="eastAsia"/>
          <w:sz w:val="24"/>
          <w:szCs w:val="24"/>
        </w:rPr>
        <w:t>日以后出生）。有在研（申报开始日前已立项并尚未批复结题）国家自然科学基金项目的主持人不得申报。</w:t>
      </w:r>
    </w:p>
    <w:p w:rsidR="008C0E80" w:rsidRPr="00B969C6" w:rsidRDefault="008C0E80" w:rsidP="00D13986">
      <w:pPr>
        <w:spacing w:line="440" w:lineRule="exact"/>
        <w:ind w:left="240" w:hangingChars="100" w:hanging="240"/>
        <w:rPr>
          <w:sz w:val="24"/>
          <w:szCs w:val="24"/>
        </w:rPr>
      </w:pPr>
      <w:r w:rsidRPr="00B969C6">
        <w:rPr>
          <w:rFonts w:hint="eastAsia"/>
          <w:sz w:val="24"/>
          <w:szCs w:val="24"/>
        </w:rPr>
        <w:t xml:space="preserve">4. </w:t>
      </w:r>
      <w:r w:rsidRPr="00B969C6">
        <w:rPr>
          <w:rFonts w:hint="eastAsia"/>
          <w:sz w:val="24"/>
          <w:szCs w:val="24"/>
        </w:rPr>
        <w:t>博士启动项目：</w:t>
      </w:r>
      <w:r w:rsidR="00D13986" w:rsidRPr="00D13986">
        <w:rPr>
          <w:rFonts w:hint="eastAsia"/>
          <w:sz w:val="24"/>
          <w:szCs w:val="24"/>
        </w:rPr>
        <w:t>申请人</w:t>
      </w:r>
      <w:r w:rsidR="00D13986" w:rsidRPr="00D13986">
        <w:rPr>
          <w:rFonts w:hint="eastAsia"/>
          <w:sz w:val="24"/>
          <w:szCs w:val="24"/>
        </w:rPr>
        <w:t>40</w:t>
      </w:r>
      <w:r w:rsidR="00D13986" w:rsidRPr="00D13986">
        <w:rPr>
          <w:rFonts w:hint="eastAsia"/>
          <w:sz w:val="24"/>
          <w:szCs w:val="24"/>
        </w:rPr>
        <w:t>周岁以下（</w:t>
      </w:r>
      <w:r w:rsidR="00D13986" w:rsidRPr="00D13986">
        <w:rPr>
          <w:rFonts w:hint="eastAsia"/>
          <w:sz w:val="24"/>
          <w:szCs w:val="24"/>
        </w:rPr>
        <w:t>1978</w:t>
      </w:r>
      <w:r w:rsidR="00D13986" w:rsidRPr="00D13986">
        <w:rPr>
          <w:rFonts w:hint="eastAsia"/>
          <w:sz w:val="24"/>
          <w:szCs w:val="24"/>
        </w:rPr>
        <w:t>年</w:t>
      </w:r>
      <w:r w:rsidR="00D13986" w:rsidRPr="00D13986">
        <w:rPr>
          <w:rFonts w:hint="eastAsia"/>
          <w:sz w:val="24"/>
          <w:szCs w:val="24"/>
        </w:rPr>
        <w:t>1</w:t>
      </w:r>
      <w:r w:rsidR="00D13986" w:rsidRPr="00D13986">
        <w:rPr>
          <w:rFonts w:hint="eastAsia"/>
          <w:sz w:val="24"/>
          <w:szCs w:val="24"/>
        </w:rPr>
        <w:t>月</w:t>
      </w:r>
      <w:r w:rsidR="00D13986" w:rsidRPr="00D13986">
        <w:rPr>
          <w:rFonts w:hint="eastAsia"/>
          <w:sz w:val="24"/>
          <w:szCs w:val="24"/>
        </w:rPr>
        <w:t>1</w:t>
      </w:r>
      <w:r w:rsidR="00D13986" w:rsidRPr="00D13986">
        <w:rPr>
          <w:rFonts w:hint="eastAsia"/>
          <w:sz w:val="24"/>
          <w:szCs w:val="24"/>
        </w:rPr>
        <w:t>日以后出生）。申请人获博士学位不超过</w:t>
      </w:r>
      <w:r w:rsidR="00D13986" w:rsidRPr="00D13986">
        <w:rPr>
          <w:rFonts w:hint="eastAsia"/>
          <w:sz w:val="24"/>
          <w:szCs w:val="24"/>
        </w:rPr>
        <w:t>3</w:t>
      </w:r>
      <w:r w:rsidR="00D13986" w:rsidRPr="00D13986">
        <w:rPr>
          <w:rFonts w:hint="eastAsia"/>
          <w:sz w:val="24"/>
          <w:szCs w:val="24"/>
        </w:rPr>
        <w:t>年（以博士学位证书登记时间为准，</w:t>
      </w:r>
      <w:r w:rsidR="00D13986" w:rsidRPr="00D13986">
        <w:rPr>
          <w:rFonts w:hint="eastAsia"/>
          <w:sz w:val="24"/>
          <w:szCs w:val="24"/>
        </w:rPr>
        <w:t>2015</w:t>
      </w:r>
      <w:r w:rsidR="00D13986" w:rsidRPr="00D13986">
        <w:rPr>
          <w:rFonts w:hint="eastAsia"/>
          <w:sz w:val="24"/>
          <w:szCs w:val="24"/>
        </w:rPr>
        <w:t>年</w:t>
      </w:r>
      <w:r w:rsidR="00D13986" w:rsidRPr="00D13986">
        <w:rPr>
          <w:rFonts w:hint="eastAsia"/>
          <w:sz w:val="24"/>
          <w:szCs w:val="24"/>
        </w:rPr>
        <w:t>1</w:t>
      </w:r>
      <w:r w:rsidR="00D13986" w:rsidRPr="00D13986">
        <w:rPr>
          <w:rFonts w:hint="eastAsia"/>
          <w:sz w:val="24"/>
          <w:szCs w:val="24"/>
        </w:rPr>
        <w:t>月</w:t>
      </w:r>
      <w:r w:rsidR="00D13986" w:rsidRPr="00D13986">
        <w:rPr>
          <w:rFonts w:hint="eastAsia"/>
          <w:sz w:val="24"/>
          <w:szCs w:val="24"/>
        </w:rPr>
        <w:t>1</w:t>
      </w:r>
      <w:r w:rsidR="00D13986" w:rsidRPr="00D13986">
        <w:rPr>
          <w:rFonts w:hint="eastAsia"/>
          <w:sz w:val="24"/>
          <w:szCs w:val="24"/>
        </w:rPr>
        <w:t>日以后毕业并在申报截止日前取得博士学位证书方可申报，</w:t>
      </w:r>
      <w:r w:rsidRPr="00B969C6">
        <w:rPr>
          <w:rFonts w:hint="eastAsia"/>
          <w:sz w:val="24"/>
          <w:szCs w:val="24"/>
        </w:rPr>
        <w:t>博士学位证书复印件需在网上附件上传并附纸质材料报送）。申请人必须是从未主持过省部级及以上的科研项目。申请人为副高及以下职称。</w:t>
      </w:r>
    </w:p>
    <w:p w:rsidR="00D13986" w:rsidRDefault="00720F7B" w:rsidP="007D6EF9">
      <w:pPr>
        <w:spacing w:line="440" w:lineRule="exact"/>
        <w:ind w:left="240" w:hangingChars="100" w:hanging="240"/>
        <w:rPr>
          <w:rFonts w:hint="eastAsia"/>
          <w:sz w:val="24"/>
          <w:szCs w:val="24"/>
        </w:rPr>
      </w:pPr>
      <w:r w:rsidRPr="00B969C6">
        <w:rPr>
          <w:rFonts w:hint="eastAsia"/>
          <w:sz w:val="24"/>
          <w:szCs w:val="24"/>
        </w:rPr>
        <w:t>5.</w:t>
      </w:r>
      <w:r w:rsidRPr="00B969C6">
        <w:rPr>
          <w:rFonts w:hint="eastAsia"/>
          <w:sz w:val="24"/>
          <w:szCs w:val="24"/>
        </w:rPr>
        <w:t>杰出青年项目：</w:t>
      </w:r>
      <w:r w:rsidR="00D13986" w:rsidRPr="00D13986">
        <w:rPr>
          <w:rFonts w:hint="eastAsia"/>
          <w:sz w:val="24"/>
          <w:szCs w:val="24"/>
        </w:rPr>
        <w:t>申请人为未满</w:t>
      </w:r>
      <w:r w:rsidR="00D13986" w:rsidRPr="00D13986">
        <w:rPr>
          <w:rFonts w:hint="eastAsia"/>
          <w:sz w:val="24"/>
          <w:szCs w:val="24"/>
        </w:rPr>
        <w:t>35</w:t>
      </w:r>
      <w:r w:rsidR="00D13986" w:rsidRPr="00D13986">
        <w:rPr>
          <w:rFonts w:hint="eastAsia"/>
          <w:sz w:val="24"/>
          <w:szCs w:val="24"/>
        </w:rPr>
        <w:t>周岁（即</w:t>
      </w:r>
      <w:r w:rsidR="00D13986" w:rsidRPr="00D13986">
        <w:rPr>
          <w:rFonts w:hint="eastAsia"/>
          <w:sz w:val="24"/>
          <w:szCs w:val="24"/>
        </w:rPr>
        <w:t>1983</w:t>
      </w:r>
      <w:r w:rsidR="00D13986" w:rsidRPr="00D13986">
        <w:rPr>
          <w:rFonts w:hint="eastAsia"/>
          <w:sz w:val="24"/>
          <w:szCs w:val="24"/>
        </w:rPr>
        <w:t>年</w:t>
      </w:r>
      <w:r w:rsidR="00D13986" w:rsidRPr="00D13986">
        <w:rPr>
          <w:rFonts w:hint="eastAsia"/>
          <w:sz w:val="24"/>
          <w:szCs w:val="24"/>
        </w:rPr>
        <w:t>1</w:t>
      </w:r>
      <w:r w:rsidR="00D13986" w:rsidRPr="00D13986">
        <w:rPr>
          <w:rFonts w:hint="eastAsia"/>
          <w:sz w:val="24"/>
          <w:szCs w:val="24"/>
        </w:rPr>
        <w:t>月</w:t>
      </w:r>
      <w:r w:rsidR="00D13986" w:rsidRPr="00D13986">
        <w:rPr>
          <w:rFonts w:hint="eastAsia"/>
          <w:sz w:val="24"/>
          <w:szCs w:val="24"/>
        </w:rPr>
        <w:t>1</w:t>
      </w:r>
      <w:r w:rsidR="00D13986" w:rsidRPr="00D13986">
        <w:rPr>
          <w:rFonts w:hint="eastAsia"/>
          <w:sz w:val="24"/>
          <w:szCs w:val="24"/>
        </w:rPr>
        <w:t>日以后出生）且取得博士学位或副高级及以上职称的青年人才。</w:t>
      </w:r>
      <w:r w:rsidRPr="00B969C6">
        <w:rPr>
          <w:rFonts w:hint="eastAsia"/>
          <w:sz w:val="24"/>
          <w:szCs w:val="24"/>
        </w:rPr>
        <w:t>申请人具有从事省部级及以上科研项目的经历，并得到两名省内不同单位相关领域正高职称专家的推荐（注：两位省内不同单位正高专家推荐函（通知里的附件</w:t>
      </w:r>
      <w:r w:rsidRPr="00B969C6">
        <w:rPr>
          <w:rFonts w:hint="eastAsia"/>
          <w:sz w:val="24"/>
          <w:szCs w:val="24"/>
        </w:rPr>
        <w:t>4</w:t>
      </w:r>
      <w:r w:rsidRPr="00B969C6">
        <w:rPr>
          <w:rFonts w:hint="eastAsia"/>
          <w:sz w:val="24"/>
          <w:szCs w:val="24"/>
        </w:rPr>
        <w:t>格式）、博士学位证、职称证书复印件需在网上附件上传并附纸质材料报送）。</w:t>
      </w:r>
      <w:r w:rsidR="00D13986">
        <w:rPr>
          <w:rFonts w:hint="eastAsia"/>
          <w:sz w:val="24"/>
          <w:szCs w:val="24"/>
        </w:rPr>
        <w:t>并</w:t>
      </w:r>
      <w:r w:rsidR="00D13986">
        <w:rPr>
          <w:sz w:val="24"/>
          <w:szCs w:val="24"/>
        </w:rPr>
        <w:t>审查是否属于申报通知中</w:t>
      </w:r>
      <w:r w:rsidR="00D13986" w:rsidRPr="00D13986">
        <w:rPr>
          <w:rFonts w:hint="eastAsia"/>
          <w:sz w:val="24"/>
          <w:szCs w:val="24"/>
        </w:rPr>
        <w:t>不能申报杰出青年项目</w:t>
      </w:r>
      <w:r w:rsidR="00D13986">
        <w:rPr>
          <w:rFonts w:hint="eastAsia"/>
          <w:sz w:val="24"/>
          <w:szCs w:val="24"/>
        </w:rPr>
        <w:t>的</w:t>
      </w:r>
      <w:r w:rsidR="00D13986">
        <w:rPr>
          <w:rFonts w:hint="eastAsia"/>
          <w:sz w:val="24"/>
          <w:szCs w:val="24"/>
        </w:rPr>
        <w:t>6</w:t>
      </w:r>
      <w:r w:rsidR="00D13986">
        <w:rPr>
          <w:rFonts w:hint="eastAsia"/>
          <w:sz w:val="24"/>
          <w:szCs w:val="24"/>
        </w:rPr>
        <w:t>类</w:t>
      </w:r>
      <w:r w:rsidR="00D13986">
        <w:rPr>
          <w:sz w:val="24"/>
          <w:szCs w:val="24"/>
        </w:rPr>
        <w:t>情况。</w:t>
      </w:r>
    </w:p>
    <w:p w:rsidR="00720F7B" w:rsidRPr="00B969C6" w:rsidRDefault="00720F7B" w:rsidP="007D6EF9">
      <w:pPr>
        <w:spacing w:line="440" w:lineRule="exact"/>
        <w:ind w:left="240" w:hangingChars="100" w:hanging="240"/>
        <w:rPr>
          <w:sz w:val="24"/>
          <w:szCs w:val="24"/>
        </w:rPr>
      </w:pPr>
      <w:r w:rsidRPr="00B969C6">
        <w:rPr>
          <w:rFonts w:hint="eastAsia"/>
          <w:sz w:val="24"/>
          <w:szCs w:val="24"/>
        </w:rPr>
        <w:t xml:space="preserve">6. </w:t>
      </w:r>
      <w:r w:rsidRPr="00B969C6">
        <w:rPr>
          <w:rFonts w:hint="eastAsia"/>
          <w:sz w:val="24"/>
          <w:szCs w:val="24"/>
        </w:rPr>
        <w:t>在站博士后申请项目必须由依托单位书面承诺（注：需在网上附件上传并附在纸质材料报送）保证在站博士后人员获得项目资助后，延长其在站期限至项目完成并负责解决其延长期间的生活费用；或者出站留在依托单位继续从事相关研究。</w:t>
      </w:r>
    </w:p>
    <w:p w:rsidR="00720F7B" w:rsidRPr="00B969C6" w:rsidRDefault="00720F7B" w:rsidP="007D6EF9">
      <w:pPr>
        <w:spacing w:line="440" w:lineRule="exact"/>
        <w:ind w:left="240" w:hangingChars="100" w:hanging="240"/>
        <w:rPr>
          <w:sz w:val="24"/>
          <w:szCs w:val="24"/>
        </w:rPr>
      </w:pPr>
      <w:r w:rsidRPr="00B969C6">
        <w:rPr>
          <w:rFonts w:hint="eastAsia"/>
          <w:sz w:val="24"/>
          <w:szCs w:val="24"/>
        </w:rPr>
        <w:lastRenderedPageBreak/>
        <w:t>7.</w:t>
      </w:r>
      <w:r w:rsidRPr="00B969C6">
        <w:rPr>
          <w:rFonts w:hint="eastAsia"/>
          <w:sz w:val="24"/>
          <w:szCs w:val="24"/>
        </w:rPr>
        <w:t>项目的合作研究单位一般不超过</w:t>
      </w:r>
      <w:r w:rsidRPr="00B969C6">
        <w:rPr>
          <w:rFonts w:hint="eastAsia"/>
          <w:sz w:val="24"/>
          <w:szCs w:val="24"/>
        </w:rPr>
        <w:t>3</w:t>
      </w:r>
      <w:r w:rsidRPr="00B969C6">
        <w:rPr>
          <w:rFonts w:hint="eastAsia"/>
          <w:sz w:val="24"/>
          <w:szCs w:val="24"/>
        </w:rPr>
        <w:t>个，项目主要参与者中如有依托单位以外的人员（包括研究生，但不包括境外人员），其所在单位即被视为合作研究单位，应当在申请书填写合作单位信息并在签字盖章页上加盖合作研究单位公章。项目主要参与者中的境外人员视为以个人身份参与项目申请（需在网上以附件上传该境外人员知情同意函并附在纸质材料报送）。</w:t>
      </w:r>
    </w:p>
    <w:p w:rsidR="00FA7FBB" w:rsidRPr="00B969C6" w:rsidRDefault="00392F1C" w:rsidP="007D6EF9">
      <w:pPr>
        <w:spacing w:line="440" w:lineRule="exact"/>
        <w:ind w:left="240" w:hangingChars="100" w:hanging="240"/>
        <w:rPr>
          <w:sz w:val="24"/>
          <w:szCs w:val="24"/>
        </w:rPr>
      </w:pPr>
      <w:r w:rsidRPr="00B969C6">
        <w:rPr>
          <w:rFonts w:hint="eastAsia"/>
          <w:sz w:val="24"/>
          <w:szCs w:val="24"/>
        </w:rPr>
        <w:t>8</w:t>
      </w:r>
      <w:r w:rsidR="00FA7FBB" w:rsidRPr="00B969C6">
        <w:rPr>
          <w:rFonts w:hint="eastAsia"/>
          <w:sz w:val="24"/>
          <w:szCs w:val="24"/>
        </w:rPr>
        <w:t>．</w:t>
      </w:r>
      <w:r w:rsidR="00FA7893" w:rsidRPr="00B969C6">
        <w:rPr>
          <w:rFonts w:hint="eastAsia"/>
          <w:sz w:val="24"/>
          <w:szCs w:val="24"/>
        </w:rPr>
        <w:t>签章页问题包括：</w:t>
      </w:r>
      <w:r w:rsidR="006B0AB0" w:rsidRPr="00B969C6">
        <w:rPr>
          <w:rFonts w:hint="eastAsia"/>
          <w:sz w:val="24"/>
          <w:szCs w:val="24"/>
        </w:rPr>
        <w:t>没有提交签章页；</w:t>
      </w:r>
      <w:r w:rsidR="00FA7FBB" w:rsidRPr="00B969C6">
        <w:rPr>
          <w:rFonts w:hint="eastAsia"/>
          <w:sz w:val="24"/>
          <w:szCs w:val="24"/>
        </w:rPr>
        <w:t>签章页没有注明</w:t>
      </w:r>
      <w:r w:rsidR="006B0AB0" w:rsidRPr="00B969C6">
        <w:rPr>
          <w:rFonts w:hint="eastAsia"/>
          <w:sz w:val="24"/>
          <w:szCs w:val="24"/>
        </w:rPr>
        <w:t>日期；</w:t>
      </w:r>
      <w:r w:rsidR="00431CF8" w:rsidRPr="00B969C6">
        <w:rPr>
          <w:rFonts w:hint="eastAsia"/>
          <w:sz w:val="24"/>
          <w:szCs w:val="24"/>
        </w:rPr>
        <w:t>签章页不是原件扫描（</w:t>
      </w:r>
      <w:r w:rsidR="00CF0C55" w:rsidRPr="00B969C6">
        <w:rPr>
          <w:rFonts w:hint="eastAsia"/>
          <w:sz w:val="24"/>
          <w:szCs w:val="24"/>
        </w:rPr>
        <w:t>即应提交</w:t>
      </w:r>
      <w:r w:rsidR="00431CF8" w:rsidRPr="00B969C6">
        <w:rPr>
          <w:rFonts w:hint="eastAsia"/>
          <w:sz w:val="24"/>
          <w:szCs w:val="24"/>
        </w:rPr>
        <w:t>彩色扫描件</w:t>
      </w:r>
      <w:r w:rsidR="00CF0C55" w:rsidRPr="00B969C6">
        <w:rPr>
          <w:rFonts w:hint="eastAsia"/>
          <w:sz w:val="24"/>
          <w:szCs w:val="24"/>
        </w:rPr>
        <w:t>，不是黑白扫描件</w:t>
      </w:r>
      <w:r w:rsidR="00431CF8" w:rsidRPr="00B969C6">
        <w:rPr>
          <w:rFonts w:hint="eastAsia"/>
          <w:sz w:val="24"/>
          <w:szCs w:val="24"/>
        </w:rPr>
        <w:t>）</w:t>
      </w:r>
      <w:r w:rsidR="00FA7893" w:rsidRPr="00B969C6">
        <w:rPr>
          <w:rFonts w:hint="eastAsia"/>
          <w:sz w:val="24"/>
          <w:szCs w:val="24"/>
        </w:rPr>
        <w:t>；缺少单位签章和日期</w:t>
      </w:r>
      <w:r w:rsidR="00B401C5" w:rsidRPr="00B969C6">
        <w:rPr>
          <w:rFonts w:hint="eastAsia"/>
          <w:sz w:val="24"/>
          <w:szCs w:val="24"/>
        </w:rPr>
        <w:t>；签章为单位内设部门章（即应为一级单位法人公章）</w:t>
      </w:r>
      <w:r w:rsidR="00431CF8" w:rsidRPr="00B969C6">
        <w:rPr>
          <w:rFonts w:hint="eastAsia"/>
          <w:sz w:val="24"/>
          <w:szCs w:val="24"/>
        </w:rPr>
        <w:t>。</w:t>
      </w:r>
    </w:p>
    <w:p w:rsidR="00FA7FBB" w:rsidRPr="00B969C6" w:rsidRDefault="00392F1C" w:rsidP="007D6EF9">
      <w:pPr>
        <w:spacing w:line="440" w:lineRule="exact"/>
        <w:ind w:left="480" w:hangingChars="200" w:hanging="480"/>
        <w:rPr>
          <w:sz w:val="24"/>
          <w:szCs w:val="24"/>
        </w:rPr>
      </w:pPr>
      <w:r w:rsidRPr="00B969C6">
        <w:rPr>
          <w:rFonts w:hint="eastAsia"/>
          <w:sz w:val="24"/>
          <w:szCs w:val="24"/>
        </w:rPr>
        <w:t>9</w:t>
      </w:r>
      <w:r w:rsidR="00FA7FBB" w:rsidRPr="00B969C6">
        <w:rPr>
          <w:rFonts w:hint="eastAsia"/>
          <w:sz w:val="24"/>
          <w:szCs w:val="24"/>
        </w:rPr>
        <w:t>．</w:t>
      </w:r>
      <w:r w:rsidR="005E4A5C" w:rsidRPr="00B969C6">
        <w:rPr>
          <w:rFonts w:hint="eastAsia"/>
          <w:sz w:val="24"/>
          <w:szCs w:val="24"/>
        </w:rPr>
        <w:t>违反双盲</w:t>
      </w:r>
      <w:r w:rsidR="006B3E0E" w:rsidRPr="00B969C6">
        <w:rPr>
          <w:rFonts w:hint="eastAsia"/>
          <w:sz w:val="24"/>
          <w:szCs w:val="24"/>
        </w:rPr>
        <w:t>评审</w:t>
      </w:r>
      <w:r w:rsidR="005E4A5C" w:rsidRPr="00B969C6">
        <w:rPr>
          <w:rFonts w:hint="eastAsia"/>
          <w:sz w:val="24"/>
          <w:szCs w:val="24"/>
        </w:rPr>
        <w:t>规定</w:t>
      </w:r>
      <w:r w:rsidR="00FA7893" w:rsidRPr="00B969C6">
        <w:rPr>
          <w:rFonts w:hint="eastAsia"/>
          <w:sz w:val="24"/>
          <w:szCs w:val="24"/>
        </w:rPr>
        <w:t>包括</w:t>
      </w:r>
      <w:r w:rsidR="005E4A5C" w:rsidRPr="00B969C6">
        <w:rPr>
          <w:rFonts w:hint="eastAsia"/>
          <w:sz w:val="24"/>
          <w:szCs w:val="24"/>
        </w:rPr>
        <w:t>：在教育经历、主持项目、发表论文</w:t>
      </w:r>
      <w:r w:rsidR="00095A72" w:rsidRPr="00B969C6">
        <w:rPr>
          <w:rFonts w:hint="eastAsia"/>
          <w:sz w:val="24"/>
          <w:szCs w:val="24"/>
        </w:rPr>
        <w:t>、研究基础</w:t>
      </w:r>
      <w:r w:rsidR="00E044BF" w:rsidRPr="00B969C6">
        <w:rPr>
          <w:rFonts w:hint="eastAsia"/>
          <w:sz w:val="24"/>
          <w:szCs w:val="24"/>
        </w:rPr>
        <w:t>、发明专利</w:t>
      </w:r>
      <w:r w:rsidR="00D51A1F">
        <w:rPr>
          <w:rFonts w:hint="eastAsia"/>
          <w:sz w:val="24"/>
          <w:szCs w:val="24"/>
        </w:rPr>
        <w:t>等</w:t>
      </w:r>
      <w:r w:rsidR="00D51A1F">
        <w:rPr>
          <w:sz w:val="24"/>
          <w:szCs w:val="24"/>
        </w:rPr>
        <w:t>处</w:t>
      </w:r>
      <w:r w:rsidR="00E044BF" w:rsidRPr="00B969C6">
        <w:rPr>
          <w:rFonts w:hint="eastAsia"/>
          <w:sz w:val="24"/>
          <w:szCs w:val="24"/>
        </w:rPr>
        <w:t>出现申报人（参与人）姓名、申报（参与）单位名称。</w:t>
      </w:r>
    </w:p>
    <w:p w:rsidR="00095A72" w:rsidRPr="00B969C6" w:rsidRDefault="00392F1C" w:rsidP="007D6EF9">
      <w:pPr>
        <w:spacing w:line="440" w:lineRule="exact"/>
        <w:ind w:left="480" w:hangingChars="200" w:hanging="480"/>
        <w:rPr>
          <w:sz w:val="24"/>
          <w:szCs w:val="24"/>
        </w:rPr>
      </w:pPr>
      <w:r w:rsidRPr="00B969C6">
        <w:rPr>
          <w:rFonts w:hint="eastAsia"/>
          <w:sz w:val="24"/>
          <w:szCs w:val="24"/>
        </w:rPr>
        <w:t>10</w:t>
      </w:r>
      <w:r w:rsidR="00095A72" w:rsidRPr="00B969C6">
        <w:rPr>
          <w:rFonts w:hint="eastAsia"/>
          <w:sz w:val="24"/>
          <w:szCs w:val="24"/>
        </w:rPr>
        <w:t>．“国际合作与交流费”预算</w:t>
      </w:r>
      <w:r w:rsidR="006B0AB0" w:rsidRPr="00B969C6">
        <w:rPr>
          <w:rFonts w:hint="eastAsia"/>
          <w:sz w:val="24"/>
          <w:szCs w:val="24"/>
        </w:rPr>
        <w:t>超过</w:t>
      </w:r>
      <w:r w:rsidR="00095A72" w:rsidRPr="00B969C6">
        <w:rPr>
          <w:rFonts w:hint="eastAsia"/>
          <w:sz w:val="24"/>
          <w:szCs w:val="24"/>
        </w:rPr>
        <w:t>经费比例</w:t>
      </w:r>
      <w:r w:rsidR="006B0AB0" w:rsidRPr="00B969C6">
        <w:rPr>
          <w:rFonts w:hint="eastAsia"/>
          <w:sz w:val="24"/>
          <w:szCs w:val="24"/>
        </w:rPr>
        <w:t>规定。即按照该规定，</w:t>
      </w:r>
      <w:r w:rsidR="00095A72" w:rsidRPr="00B969C6">
        <w:rPr>
          <w:rFonts w:hint="eastAsia"/>
          <w:sz w:val="24"/>
          <w:szCs w:val="24"/>
        </w:rPr>
        <w:t>杰出青年、重大基础研究培育与研究团队项目为滚动资助项目，不得超过财政</w:t>
      </w:r>
      <w:r w:rsidR="00022407" w:rsidRPr="00B969C6">
        <w:rPr>
          <w:rFonts w:hint="eastAsia"/>
          <w:sz w:val="24"/>
          <w:szCs w:val="24"/>
        </w:rPr>
        <w:t>拟</w:t>
      </w:r>
      <w:r w:rsidR="00095A72" w:rsidRPr="00B969C6">
        <w:rPr>
          <w:rFonts w:hint="eastAsia"/>
          <w:sz w:val="24"/>
          <w:szCs w:val="24"/>
        </w:rPr>
        <w:t>资助项目经费的</w:t>
      </w:r>
      <w:r w:rsidR="00095A72" w:rsidRPr="00B969C6">
        <w:rPr>
          <w:rFonts w:hint="eastAsia"/>
          <w:sz w:val="24"/>
          <w:szCs w:val="24"/>
        </w:rPr>
        <w:t>10%</w:t>
      </w:r>
      <w:r w:rsidR="00095A72" w:rsidRPr="00B969C6">
        <w:rPr>
          <w:rFonts w:hint="eastAsia"/>
          <w:sz w:val="24"/>
          <w:szCs w:val="24"/>
        </w:rPr>
        <w:t>；重点项目、自由申请、博士科研启动和</w:t>
      </w:r>
      <w:r w:rsidR="00095A72" w:rsidRPr="00B969C6">
        <w:rPr>
          <w:sz w:val="24"/>
          <w:szCs w:val="24"/>
        </w:rPr>
        <w:t>粤东西北创新人才联合培养项目</w:t>
      </w:r>
      <w:r w:rsidR="00095A72" w:rsidRPr="00B969C6">
        <w:rPr>
          <w:rFonts w:hint="eastAsia"/>
          <w:sz w:val="24"/>
          <w:szCs w:val="24"/>
        </w:rPr>
        <w:t>不得超过财政</w:t>
      </w:r>
      <w:r w:rsidR="00022407" w:rsidRPr="00B969C6">
        <w:rPr>
          <w:rFonts w:hint="eastAsia"/>
          <w:sz w:val="24"/>
          <w:szCs w:val="24"/>
        </w:rPr>
        <w:t>拟</w:t>
      </w:r>
      <w:r w:rsidR="00095A72" w:rsidRPr="00B969C6">
        <w:rPr>
          <w:rFonts w:hint="eastAsia"/>
          <w:sz w:val="24"/>
          <w:szCs w:val="24"/>
        </w:rPr>
        <w:t>资助项目经费的</w:t>
      </w:r>
      <w:r w:rsidR="00095A72" w:rsidRPr="00B969C6">
        <w:rPr>
          <w:rFonts w:hint="eastAsia"/>
          <w:sz w:val="24"/>
          <w:szCs w:val="24"/>
        </w:rPr>
        <w:t>15%</w:t>
      </w:r>
      <w:r w:rsidR="00095A72" w:rsidRPr="00B969C6">
        <w:rPr>
          <w:rFonts w:hint="eastAsia"/>
          <w:sz w:val="24"/>
          <w:szCs w:val="24"/>
        </w:rPr>
        <w:t>。</w:t>
      </w:r>
      <w:bookmarkStart w:id="0" w:name="_GoBack"/>
      <w:bookmarkEnd w:id="0"/>
    </w:p>
    <w:p w:rsidR="008C5FBB" w:rsidRPr="00B969C6" w:rsidRDefault="00392F1C" w:rsidP="007D6EF9">
      <w:pPr>
        <w:spacing w:line="440" w:lineRule="exact"/>
        <w:ind w:left="480" w:hangingChars="200" w:hanging="480"/>
        <w:rPr>
          <w:sz w:val="24"/>
          <w:szCs w:val="24"/>
        </w:rPr>
      </w:pPr>
      <w:r w:rsidRPr="00B969C6">
        <w:rPr>
          <w:rFonts w:hint="eastAsia"/>
          <w:sz w:val="24"/>
          <w:szCs w:val="24"/>
        </w:rPr>
        <w:t>11</w:t>
      </w:r>
      <w:r w:rsidR="008E2FE7" w:rsidRPr="00B969C6">
        <w:rPr>
          <w:rFonts w:hint="eastAsia"/>
          <w:sz w:val="24"/>
          <w:szCs w:val="24"/>
        </w:rPr>
        <w:t>．“</w:t>
      </w:r>
      <w:r w:rsidR="008E2FE7" w:rsidRPr="00B969C6">
        <w:rPr>
          <w:sz w:val="24"/>
          <w:szCs w:val="24"/>
        </w:rPr>
        <w:t>人员费</w:t>
      </w:r>
      <w:r w:rsidR="00BF0C0A">
        <w:rPr>
          <w:rFonts w:hint="eastAsia"/>
          <w:sz w:val="24"/>
          <w:szCs w:val="24"/>
        </w:rPr>
        <w:t>、</w:t>
      </w:r>
      <w:r w:rsidR="00BF0C0A">
        <w:rPr>
          <w:sz w:val="24"/>
          <w:szCs w:val="24"/>
        </w:rPr>
        <w:t>劳务费、间接经费绩效支出</w:t>
      </w:r>
      <w:r w:rsidR="008E2FE7" w:rsidRPr="00B969C6">
        <w:rPr>
          <w:rFonts w:hint="eastAsia"/>
          <w:sz w:val="24"/>
          <w:szCs w:val="24"/>
        </w:rPr>
        <w:t>”</w:t>
      </w:r>
      <w:r w:rsidR="00BF0C0A">
        <w:rPr>
          <w:rFonts w:hint="eastAsia"/>
          <w:sz w:val="24"/>
          <w:szCs w:val="24"/>
        </w:rPr>
        <w:t>总计</w:t>
      </w:r>
      <w:r w:rsidR="008E2FE7" w:rsidRPr="00B969C6">
        <w:rPr>
          <w:rFonts w:hint="eastAsia"/>
          <w:sz w:val="24"/>
          <w:szCs w:val="24"/>
        </w:rPr>
        <w:t>预算超过经费比例规定。即按照该规定</w:t>
      </w:r>
      <w:r w:rsidR="00BF0C0A" w:rsidRPr="00B969C6">
        <w:rPr>
          <w:rFonts w:hint="eastAsia"/>
          <w:sz w:val="24"/>
          <w:szCs w:val="24"/>
        </w:rPr>
        <w:t>“</w:t>
      </w:r>
      <w:r w:rsidR="00BF0C0A" w:rsidRPr="00B969C6">
        <w:rPr>
          <w:sz w:val="24"/>
          <w:szCs w:val="24"/>
        </w:rPr>
        <w:t>人员费</w:t>
      </w:r>
      <w:r w:rsidR="00BF0C0A">
        <w:rPr>
          <w:rFonts w:hint="eastAsia"/>
          <w:sz w:val="24"/>
          <w:szCs w:val="24"/>
        </w:rPr>
        <w:t>、</w:t>
      </w:r>
      <w:r w:rsidR="00BF0C0A">
        <w:rPr>
          <w:sz w:val="24"/>
          <w:szCs w:val="24"/>
        </w:rPr>
        <w:t>劳务费、间接经费绩效支出</w:t>
      </w:r>
      <w:r w:rsidR="00BF0C0A" w:rsidRPr="00B969C6">
        <w:rPr>
          <w:rFonts w:hint="eastAsia"/>
          <w:sz w:val="24"/>
          <w:szCs w:val="24"/>
        </w:rPr>
        <w:t>”</w:t>
      </w:r>
      <w:r w:rsidR="00BF0C0A">
        <w:rPr>
          <w:rFonts w:hint="eastAsia"/>
          <w:sz w:val="24"/>
          <w:szCs w:val="24"/>
        </w:rPr>
        <w:t>总计</w:t>
      </w:r>
      <w:r w:rsidR="00034507" w:rsidRPr="00B969C6">
        <w:rPr>
          <w:rFonts w:hint="eastAsia"/>
          <w:sz w:val="24"/>
          <w:szCs w:val="24"/>
        </w:rPr>
        <w:t>一般</w:t>
      </w:r>
      <w:r w:rsidR="008E2FE7" w:rsidRPr="00B969C6">
        <w:rPr>
          <w:rFonts w:hint="eastAsia"/>
          <w:sz w:val="24"/>
          <w:szCs w:val="24"/>
        </w:rPr>
        <w:t>不得超过财政拟资助项目经费的</w:t>
      </w:r>
      <w:r w:rsidR="008E2FE7" w:rsidRPr="00B969C6">
        <w:rPr>
          <w:rFonts w:hint="eastAsia"/>
          <w:sz w:val="24"/>
          <w:szCs w:val="24"/>
        </w:rPr>
        <w:t>30%</w:t>
      </w:r>
      <w:r w:rsidR="008E2FE7" w:rsidRPr="00B969C6">
        <w:rPr>
          <w:rFonts w:hint="eastAsia"/>
          <w:sz w:val="24"/>
          <w:szCs w:val="24"/>
        </w:rPr>
        <w:t>。</w:t>
      </w:r>
    </w:p>
    <w:p w:rsidR="008E2FE7" w:rsidRPr="00B969C6" w:rsidRDefault="008C5FBB" w:rsidP="007D6EF9">
      <w:pPr>
        <w:spacing w:line="440" w:lineRule="exact"/>
        <w:ind w:left="480" w:hangingChars="200" w:hanging="480"/>
        <w:rPr>
          <w:sz w:val="24"/>
          <w:szCs w:val="24"/>
        </w:rPr>
      </w:pPr>
      <w:r w:rsidRPr="00B969C6">
        <w:rPr>
          <w:rFonts w:hint="eastAsia"/>
          <w:sz w:val="24"/>
          <w:szCs w:val="24"/>
        </w:rPr>
        <w:t>12</w:t>
      </w:r>
      <w:r w:rsidRPr="00B969C6">
        <w:rPr>
          <w:rFonts w:hint="eastAsia"/>
          <w:sz w:val="24"/>
          <w:szCs w:val="24"/>
        </w:rPr>
        <w:t>．管理费不得超过财政资助项目经费的</w:t>
      </w:r>
      <w:r w:rsidRPr="00B969C6">
        <w:rPr>
          <w:rFonts w:hint="eastAsia"/>
          <w:sz w:val="24"/>
          <w:szCs w:val="24"/>
        </w:rPr>
        <w:t>5%</w:t>
      </w:r>
    </w:p>
    <w:p w:rsidR="004D6B78" w:rsidRPr="00B969C6" w:rsidRDefault="00392F1C" w:rsidP="007D6EF9">
      <w:pPr>
        <w:spacing w:line="440" w:lineRule="exact"/>
        <w:ind w:left="480" w:hangingChars="200" w:hanging="480"/>
        <w:rPr>
          <w:sz w:val="24"/>
          <w:szCs w:val="24"/>
        </w:rPr>
      </w:pPr>
      <w:r w:rsidRPr="00B969C6">
        <w:rPr>
          <w:rFonts w:hint="eastAsia"/>
          <w:sz w:val="24"/>
          <w:szCs w:val="24"/>
        </w:rPr>
        <w:t>1</w:t>
      </w:r>
      <w:r w:rsidR="008C5FBB" w:rsidRPr="00B969C6">
        <w:rPr>
          <w:sz w:val="24"/>
          <w:szCs w:val="24"/>
        </w:rPr>
        <w:t>3</w:t>
      </w:r>
      <w:r w:rsidR="004D6B78" w:rsidRPr="00B969C6">
        <w:rPr>
          <w:rFonts w:hint="eastAsia"/>
          <w:sz w:val="24"/>
          <w:szCs w:val="24"/>
        </w:rPr>
        <w:t>．</w:t>
      </w:r>
      <w:r w:rsidR="00C21805" w:rsidRPr="00B969C6">
        <w:rPr>
          <w:rFonts w:hint="eastAsia"/>
          <w:sz w:val="24"/>
          <w:szCs w:val="24"/>
        </w:rPr>
        <w:t>杰青</w:t>
      </w:r>
      <w:r w:rsidR="004D6B78" w:rsidRPr="00B969C6">
        <w:rPr>
          <w:rFonts w:hint="eastAsia"/>
          <w:sz w:val="24"/>
          <w:szCs w:val="24"/>
        </w:rPr>
        <w:t>项目专家</w:t>
      </w:r>
      <w:r w:rsidR="00CB7C1F" w:rsidRPr="00B969C6">
        <w:rPr>
          <w:rFonts w:hint="eastAsia"/>
          <w:sz w:val="24"/>
          <w:szCs w:val="24"/>
        </w:rPr>
        <w:t>推荐函问题包括</w:t>
      </w:r>
      <w:r w:rsidR="00FA7893" w:rsidRPr="00B969C6">
        <w:rPr>
          <w:rFonts w:hint="eastAsia"/>
          <w:sz w:val="24"/>
          <w:szCs w:val="24"/>
        </w:rPr>
        <w:t>：</w:t>
      </w:r>
      <w:r w:rsidR="004D6B78" w:rsidRPr="00B969C6">
        <w:rPr>
          <w:rFonts w:hint="eastAsia"/>
          <w:sz w:val="24"/>
          <w:szCs w:val="24"/>
        </w:rPr>
        <w:t>推荐函没有注明签写日期或者非申报期间</w:t>
      </w:r>
      <w:r w:rsidR="00CB7C1F" w:rsidRPr="00B969C6">
        <w:rPr>
          <w:rFonts w:hint="eastAsia"/>
          <w:sz w:val="24"/>
          <w:szCs w:val="24"/>
        </w:rPr>
        <w:t>推荐、</w:t>
      </w:r>
      <w:r w:rsidR="006B0AB0" w:rsidRPr="00B969C6">
        <w:rPr>
          <w:rFonts w:hint="eastAsia"/>
          <w:sz w:val="24"/>
          <w:szCs w:val="24"/>
        </w:rPr>
        <w:t>专家单位为省外</w:t>
      </w:r>
      <w:r w:rsidR="00CB7C1F" w:rsidRPr="00B969C6">
        <w:rPr>
          <w:rFonts w:hint="eastAsia"/>
          <w:sz w:val="24"/>
          <w:szCs w:val="24"/>
        </w:rPr>
        <w:t>、</w:t>
      </w:r>
      <w:r w:rsidR="006B0AB0" w:rsidRPr="00B969C6">
        <w:rPr>
          <w:rFonts w:hint="eastAsia"/>
          <w:sz w:val="24"/>
          <w:szCs w:val="24"/>
        </w:rPr>
        <w:t>两个专家为同一个单位。</w:t>
      </w:r>
    </w:p>
    <w:p w:rsidR="00C21805" w:rsidRPr="00B969C6" w:rsidRDefault="00392F1C" w:rsidP="007D6EF9">
      <w:pPr>
        <w:spacing w:line="440" w:lineRule="exact"/>
        <w:ind w:left="480" w:hangingChars="200" w:hanging="480"/>
        <w:rPr>
          <w:sz w:val="24"/>
          <w:szCs w:val="24"/>
        </w:rPr>
      </w:pPr>
      <w:r w:rsidRPr="00B969C6">
        <w:rPr>
          <w:rFonts w:hint="eastAsia"/>
          <w:sz w:val="24"/>
          <w:szCs w:val="24"/>
        </w:rPr>
        <w:t>1</w:t>
      </w:r>
      <w:r w:rsidR="008C5FBB" w:rsidRPr="00B969C6">
        <w:rPr>
          <w:sz w:val="24"/>
          <w:szCs w:val="24"/>
        </w:rPr>
        <w:t>4</w:t>
      </w:r>
      <w:r w:rsidR="006662FA" w:rsidRPr="00B969C6">
        <w:rPr>
          <w:rFonts w:hint="eastAsia"/>
          <w:sz w:val="24"/>
          <w:szCs w:val="24"/>
        </w:rPr>
        <w:t>．</w:t>
      </w:r>
      <w:r w:rsidR="00C21805" w:rsidRPr="00B969C6">
        <w:rPr>
          <w:rFonts w:hint="eastAsia"/>
          <w:sz w:val="24"/>
          <w:szCs w:val="24"/>
        </w:rPr>
        <w:t>杰青项目申报人没有从事省部级及以上</w:t>
      </w:r>
      <w:r w:rsidR="001E00EE" w:rsidRPr="00B969C6">
        <w:rPr>
          <w:rFonts w:hint="eastAsia"/>
          <w:sz w:val="24"/>
          <w:szCs w:val="24"/>
        </w:rPr>
        <w:t>科研</w:t>
      </w:r>
      <w:r w:rsidR="00C21805" w:rsidRPr="00B969C6">
        <w:rPr>
          <w:rFonts w:hint="eastAsia"/>
          <w:sz w:val="24"/>
          <w:szCs w:val="24"/>
        </w:rPr>
        <w:t>项目经历。</w:t>
      </w:r>
    </w:p>
    <w:p w:rsidR="00A958BA" w:rsidRPr="00B969C6" w:rsidRDefault="00392F1C" w:rsidP="007D6EF9">
      <w:pPr>
        <w:spacing w:line="440" w:lineRule="exact"/>
        <w:ind w:left="480" w:hangingChars="200" w:hanging="480"/>
        <w:rPr>
          <w:sz w:val="24"/>
          <w:szCs w:val="24"/>
        </w:rPr>
      </w:pPr>
      <w:r w:rsidRPr="00B969C6">
        <w:rPr>
          <w:rFonts w:hint="eastAsia"/>
          <w:sz w:val="24"/>
          <w:szCs w:val="24"/>
        </w:rPr>
        <w:t>1</w:t>
      </w:r>
      <w:r w:rsidR="008C5FBB" w:rsidRPr="00B969C6">
        <w:rPr>
          <w:sz w:val="24"/>
          <w:szCs w:val="24"/>
        </w:rPr>
        <w:t>5</w:t>
      </w:r>
      <w:r w:rsidR="00C21805" w:rsidRPr="00B969C6">
        <w:rPr>
          <w:rFonts w:hint="eastAsia"/>
          <w:sz w:val="24"/>
          <w:szCs w:val="24"/>
        </w:rPr>
        <w:t>．</w:t>
      </w:r>
      <w:r w:rsidR="00E044BF" w:rsidRPr="00B969C6">
        <w:rPr>
          <w:rFonts w:hint="eastAsia"/>
          <w:sz w:val="24"/>
          <w:szCs w:val="24"/>
        </w:rPr>
        <w:t>附件要求</w:t>
      </w:r>
      <w:r w:rsidR="00131B23" w:rsidRPr="00B969C6">
        <w:rPr>
          <w:rFonts w:hint="eastAsia"/>
          <w:sz w:val="24"/>
          <w:szCs w:val="24"/>
        </w:rPr>
        <w:t>申报人</w:t>
      </w:r>
      <w:r w:rsidR="00E044BF" w:rsidRPr="00B969C6">
        <w:rPr>
          <w:rFonts w:hint="eastAsia"/>
          <w:sz w:val="24"/>
          <w:szCs w:val="24"/>
        </w:rPr>
        <w:t>提交博士学位证，但是只提交了博士</w:t>
      </w:r>
      <w:r w:rsidR="008205A1" w:rsidRPr="00B969C6">
        <w:rPr>
          <w:rFonts w:hint="eastAsia"/>
          <w:sz w:val="24"/>
          <w:szCs w:val="24"/>
        </w:rPr>
        <w:t>毕业证。</w:t>
      </w:r>
    </w:p>
    <w:p w:rsidR="00E044BF" w:rsidRDefault="00392F1C" w:rsidP="007D6EF9">
      <w:pPr>
        <w:spacing w:line="440" w:lineRule="exact"/>
        <w:rPr>
          <w:sz w:val="24"/>
          <w:szCs w:val="24"/>
        </w:rPr>
      </w:pPr>
      <w:r w:rsidRPr="00B969C6">
        <w:rPr>
          <w:rFonts w:hint="eastAsia"/>
          <w:sz w:val="24"/>
          <w:szCs w:val="24"/>
        </w:rPr>
        <w:t>1</w:t>
      </w:r>
      <w:r w:rsidR="008C5FBB" w:rsidRPr="00B969C6">
        <w:rPr>
          <w:sz w:val="24"/>
          <w:szCs w:val="24"/>
        </w:rPr>
        <w:t>6</w:t>
      </w:r>
      <w:r w:rsidR="00E80937" w:rsidRPr="00B969C6">
        <w:rPr>
          <w:rFonts w:hint="eastAsia"/>
          <w:sz w:val="24"/>
          <w:szCs w:val="24"/>
        </w:rPr>
        <w:t>．经费的单位“万元”误认为是“元”。</w:t>
      </w:r>
    </w:p>
    <w:p w:rsidR="00944833" w:rsidRDefault="00944833" w:rsidP="007D6EF9">
      <w:pPr>
        <w:spacing w:line="440" w:lineRule="exact"/>
        <w:rPr>
          <w:sz w:val="24"/>
          <w:szCs w:val="24"/>
        </w:rPr>
      </w:pPr>
      <w:r>
        <w:rPr>
          <w:rFonts w:hint="eastAsia"/>
          <w:sz w:val="24"/>
          <w:szCs w:val="24"/>
        </w:rPr>
        <w:t>17</w:t>
      </w:r>
      <w:r>
        <w:rPr>
          <w:rFonts w:hint="eastAsia"/>
          <w:sz w:val="24"/>
          <w:szCs w:val="24"/>
        </w:rPr>
        <w:t>．</w:t>
      </w:r>
      <w:r>
        <w:rPr>
          <w:sz w:val="24"/>
          <w:szCs w:val="24"/>
        </w:rPr>
        <w:t>各专题研究期限</w:t>
      </w:r>
      <w:r>
        <w:rPr>
          <w:rFonts w:hint="eastAsia"/>
          <w:sz w:val="24"/>
          <w:szCs w:val="24"/>
        </w:rPr>
        <w:t>无误</w:t>
      </w:r>
      <w:r>
        <w:rPr>
          <w:sz w:val="24"/>
          <w:szCs w:val="24"/>
        </w:rPr>
        <w:t>。</w:t>
      </w:r>
    </w:p>
    <w:p w:rsidR="00394BEA" w:rsidRPr="00B969C6" w:rsidRDefault="00394BEA" w:rsidP="007D6EF9">
      <w:pPr>
        <w:spacing w:line="440" w:lineRule="exact"/>
        <w:rPr>
          <w:rFonts w:hint="eastAsia"/>
          <w:sz w:val="24"/>
          <w:szCs w:val="24"/>
        </w:rPr>
      </w:pPr>
      <w:r>
        <w:rPr>
          <w:rFonts w:hint="eastAsia"/>
          <w:sz w:val="24"/>
          <w:szCs w:val="24"/>
        </w:rPr>
        <w:t xml:space="preserve">18. </w:t>
      </w:r>
      <w:r>
        <w:rPr>
          <w:rFonts w:hint="eastAsia"/>
          <w:sz w:val="24"/>
          <w:szCs w:val="24"/>
        </w:rPr>
        <w:t>各</w:t>
      </w:r>
      <w:r>
        <w:rPr>
          <w:sz w:val="24"/>
          <w:szCs w:val="24"/>
        </w:rPr>
        <w:t>专题申报条件无误。</w:t>
      </w:r>
    </w:p>
    <w:p w:rsidR="007D6EF9" w:rsidRPr="00B969C6" w:rsidRDefault="007D6EF9" w:rsidP="007D6EF9">
      <w:pPr>
        <w:spacing w:line="440" w:lineRule="exact"/>
        <w:rPr>
          <w:sz w:val="24"/>
          <w:szCs w:val="24"/>
        </w:rPr>
      </w:pPr>
    </w:p>
    <w:p w:rsidR="007D6EF9" w:rsidRPr="00B969C6" w:rsidRDefault="00B23392" w:rsidP="007D6EF9">
      <w:pPr>
        <w:spacing w:line="440" w:lineRule="exact"/>
        <w:ind w:firstLine="645"/>
        <w:rPr>
          <w:sz w:val="24"/>
          <w:szCs w:val="24"/>
        </w:rPr>
      </w:pPr>
      <w:r w:rsidRPr="00B969C6">
        <w:rPr>
          <w:rFonts w:hint="eastAsia"/>
          <w:sz w:val="24"/>
          <w:szCs w:val="24"/>
        </w:rPr>
        <w:t>已自查</w:t>
      </w:r>
      <w:r w:rsidR="00760D2D" w:rsidRPr="00B969C6">
        <w:rPr>
          <w:rFonts w:hint="eastAsia"/>
          <w:sz w:val="24"/>
          <w:szCs w:val="24"/>
        </w:rPr>
        <w:t>，以上事项均无问题</w:t>
      </w:r>
      <w:r w:rsidRPr="00B969C6">
        <w:rPr>
          <w:rFonts w:hint="eastAsia"/>
          <w:sz w:val="24"/>
          <w:szCs w:val="24"/>
        </w:rPr>
        <w:t>。</w:t>
      </w:r>
      <w:r w:rsidR="00AC7B1B" w:rsidRPr="00B969C6">
        <w:rPr>
          <w:rFonts w:hint="eastAsia"/>
          <w:sz w:val="24"/>
          <w:szCs w:val="24"/>
        </w:rPr>
        <w:t xml:space="preserve">  </w:t>
      </w:r>
      <w:r w:rsidRPr="00B969C6">
        <w:rPr>
          <w:rFonts w:hint="eastAsia"/>
          <w:sz w:val="24"/>
          <w:szCs w:val="24"/>
        </w:rPr>
        <w:t xml:space="preserve"> </w:t>
      </w:r>
      <w:r w:rsidR="00760D2D" w:rsidRPr="00B969C6">
        <w:rPr>
          <w:rFonts w:hint="eastAsia"/>
          <w:sz w:val="24"/>
          <w:szCs w:val="24"/>
        </w:rPr>
        <w:t xml:space="preserve"> </w:t>
      </w:r>
      <w:r w:rsidR="00AC7B1B" w:rsidRPr="00B969C6">
        <w:rPr>
          <w:rFonts w:hint="eastAsia"/>
          <w:sz w:val="24"/>
          <w:szCs w:val="24"/>
        </w:rPr>
        <w:t xml:space="preserve"> </w:t>
      </w:r>
    </w:p>
    <w:p w:rsidR="007D6EF9" w:rsidRPr="00B969C6" w:rsidRDefault="007D6EF9" w:rsidP="007D6EF9">
      <w:pPr>
        <w:spacing w:line="440" w:lineRule="exact"/>
        <w:ind w:firstLine="645"/>
        <w:rPr>
          <w:sz w:val="24"/>
          <w:szCs w:val="24"/>
        </w:rPr>
      </w:pPr>
    </w:p>
    <w:p w:rsidR="00B23392" w:rsidRDefault="00AC7B1B" w:rsidP="007D6EF9">
      <w:pPr>
        <w:spacing w:line="440" w:lineRule="exact"/>
        <w:ind w:firstLineChars="1600" w:firstLine="3840"/>
        <w:rPr>
          <w:sz w:val="24"/>
          <w:szCs w:val="24"/>
        </w:rPr>
      </w:pPr>
      <w:r w:rsidRPr="00B969C6">
        <w:rPr>
          <w:rFonts w:hint="eastAsia"/>
          <w:sz w:val="24"/>
          <w:szCs w:val="24"/>
        </w:rPr>
        <w:t xml:space="preserve"> </w:t>
      </w:r>
      <w:r w:rsidR="00B23392" w:rsidRPr="00B969C6">
        <w:rPr>
          <w:rFonts w:hint="eastAsia"/>
          <w:sz w:val="24"/>
          <w:szCs w:val="24"/>
        </w:rPr>
        <w:t>签名：</w:t>
      </w:r>
      <w:r w:rsidR="00B23392" w:rsidRPr="00B969C6">
        <w:rPr>
          <w:rFonts w:hint="eastAsia"/>
          <w:sz w:val="24"/>
          <w:szCs w:val="24"/>
        </w:rPr>
        <w:t xml:space="preserve"> </w:t>
      </w:r>
    </w:p>
    <w:p w:rsidR="00B969C6" w:rsidRPr="00B969C6" w:rsidRDefault="00B969C6" w:rsidP="007D6EF9">
      <w:pPr>
        <w:spacing w:line="440" w:lineRule="exact"/>
        <w:ind w:firstLineChars="1600" w:firstLine="3840"/>
        <w:rPr>
          <w:sz w:val="24"/>
          <w:szCs w:val="24"/>
        </w:rPr>
      </w:pPr>
      <w:r>
        <w:rPr>
          <w:sz w:val="24"/>
          <w:szCs w:val="24"/>
        </w:rPr>
        <w:t xml:space="preserve"> </w:t>
      </w:r>
      <w:r>
        <w:rPr>
          <w:rFonts w:hint="eastAsia"/>
          <w:sz w:val="24"/>
          <w:szCs w:val="24"/>
        </w:rPr>
        <w:t>日期</w:t>
      </w:r>
      <w:r>
        <w:rPr>
          <w:sz w:val="24"/>
          <w:szCs w:val="24"/>
        </w:rPr>
        <w:t>：</w:t>
      </w:r>
    </w:p>
    <w:sectPr w:rsidR="00B969C6" w:rsidRPr="00B969C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1D7" w:rsidRDefault="008301D7" w:rsidP="00B401C5">
      <w:r>
        <w:separator/>
      </w:r>
    </w:p>
  </w:endnote>
  <w:endnote w:type="continuationSeparator" w:id="0">
    <w:p w:rsidR="008301D7" w:rsidRDefault="008301D7" w:rsidP="00B40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1D7" w:rsidRDefault="008301D7" w:rsidP="00B401C5">
      <w:r>
        <w:separator/>
      </w:r>
    </w:p>
  </w:footnote>
  <w:footnote w:type="continuationSeparator" w:id="0">
    <w:p w:rsidR="008301D7" w:rsidRDefault="008301D7" w:rsidP="00B401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F7904"/>
    <w:multiLevelType w:val="hybridMultilevel"/>
    <w:tmpl w:val="369E9628"/>
    <w:lvl w:ilvl="0" w:tplc="F67A4A48">
      <w:start w:val="1"/>
      <w:numFmt w:val="decimal"/>
      <w:lvlText w:val="%1."/>
      <w:lvlJc w:val="left"/>
      <w:pPr>
        <w:ind w:left="822" w:hanging="360"/>
      </w:pPr>
      <w:rPr>
        <w:rFonts w:hint="default"/>
      </w:rPr>
    </w:lvl>
    <w:lvl w:ilvl="1" w:tplc="04090019" w:tentative="1">
      <w:start w:val="1"/>
      <w:numFmt w:val="lowerLetter"/>
      <w:lvlText w:val="%2)"/>
      <w:lvlJc w:val="left"/>
      <w:pPr>
        <w:ind w:left="1302" w:hanging="420"/>
      </w:pPr>
    </w:lvl>
    <w:lvl w:ilvl="2" w:tplc="0409001B" w:tentative="1">
      <w:start w:val="1"/>
      <w:numFmt w:val="lowerRoman"/>
      <w:lvlText w:val="%3."/>
      <w:lvlJc w:val="right"/>
      <w:pPr>
        <w:ind w:left="1722" w:hanging="420"/>
      </w:pPr>
    </w:lvl>
    <w:lvl w:ilvl="3" w:tplc="0409000F" w:tentative="1">
      <w:start w:val="1"/>
      <w:numFmt w:val="decimal"/>
      <w:lvlText w:val="%4."/>
      <w:lvlJc w:val="left"/>
      <w:pPr>
        <w:ind w:left="2142" w:hanging="420"/>
      </w:pPr>
    </w:lvl>
    <w:lvl w:ilvl="4" w:tplc="04090019" w:tentative="1">
      <w:start w:val="1"/>
      <w:numFmt w:val="lowerLetter"/>
      <w:lvlText w:val="%5)"/>
      <w:lvlJc w:val="left"/>
      <w:pPr>
        <w:ind w:left="2562" w:hanging="420"/>
      </w:pPr>
    </w:lvl>
    <w:lvl w:ilvl="5" w:tplc="0409001B" w:tentative="1">
      <w:start w:val="1"/>
      <w:numFmt w:val="lowerRoman"/>
      <w:lvlText w:val="%6."/>
      <w:lvlJc w:val="right"/>
      <w:pPr>
        <w:ind w:left="2982" w:hanging="420"/>
      </w:pPr>
    </w:lvl>
    <w:lvl w:ilvl="6" w:tplc="0409000F" w:tentative="1">
      <w:start w:val="1"/>
      <w:numFmt w:val="decimal"/>
      <w:lvlText w:val="%7."/>
      <w:lvlJc w:val="left"/>
      <w:pPr>
        <w:ind w:left="3402" w:hanging="420"/>
      </w:pPr>
    </w:lvl>
    <w:lvl w:ilvl="7" w:tplc="04090019" w:tentative="1">
      <w:start w:val="1"/>
      <w:numFmt w:val="lowerLetter"/>
      <w:lvlText w:val="%8)"/>
      <w:lvlJc w:val="left"/>
      <w:pPr>
        <w:ind w:left="3822" w:hanging="420"/>
      </w:pPr>
    </w:lvl>
    <w:lvl w:ilvl="8" w:tplc="0409001B" w:tentative="1">
      <w:start w:val="1"/>
      <w:numFmt w:val="lowerRoman"/>
      <w:lvlText w:val="%9."/>
      <w:lvlJc w:val="right"/>
      <w:pPr>
        <w:ind w:left="424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8BA"/>
    <w:rsid w:val="00022407"/>
    <w:rsid w:val="00034507"/>
    <w:rsid w:val="00064863"/>
    <w:rsid w:val="00085B65"/>
    <w:rsid w:val="00095A72"/>
    <w:rsid w:val="000C3F0D"/>
    <w:rsid w:val="000E5262"/>
    <w:rsid w:val="000F2CC2"/>
    <w:rsid w:val="00114E05"/>
    <w:rsid w:val="00131B23"/>
    <w:rsid w:val="001710C4"/>
    <w:rsid w:val="001E00EE"/>
    <w:rsid w:val="002B2A4B"/>
    <w:rsid w:val="003012ED"/>
    <w:rsid w:val="00321B05"/>
    <w:rsid w:val="00361834"/>
    <w:rsid w:val="00392F1C"/>
    <w:rsid w:val="00394BEA"/>
    <w:rsid w:val="00431CF8"/>
    <w:rsid w:val="00492292"/>
    <w:rsid w:val="004D6B78"/>
    <w:rsid w:val="005955F7"/>
    <w:rsid w:val="005C2DEC"/>
    <w:rsid w:val="005E114B"/>
    <w:rsid w:val="005E4A5C"/>
    <w:rsid w:val="006166D2"/>
    <w:rsid w:val="006662FA"/>
    <w:rsid w:val="006B0AB0"/>
    <w:rsid w:val="006B3E0E"/>
    <w:rsid w:val="006D3FB3"/>
    <w:rsid w:val="00720F7B"/>
    <w:rsid w:val="00760D2D"/>
    <w:rsid w:val="007B0579"/>
    <w:rsid w:val="007D6EF9"/>
    <w:rsid w:val="008205A1"/>
    <w:rsid w:val="008301D7"/>
    <w:rsid w:val="008C0E80"/>
    <w:rsid w:val="008C5FBB"/>
    <w:rsid w:val="008E1AE4"/>
    <w:rsid w:val="008E2FE7"/>
    <w:rsid w:val="00914B79"/>
    <w:rsid w:val="009156F0"/>
    <w:rsid w:val="009228AF"/>
    <w:rsid w:val="009322B9"/>
    <w:rsid w:val="00944833"/>
    <w:rsid w:val="00A958BA"/>
    <w:rsid w:val="00AC7B1B"/>
    <w:rsid w:val="00B23392"/>
    <w:rsid w:val="00B26FB1"/>
    <w:rsid w:val="00B401C5"/>
    <w:rsid w:val="00B65988"/>
    <w:rsid w:val="00B969C6"/>
    <w:rsid w:val="00BF0C0A"/>
    <w:rsid w:val="00C21805"/>
    <w:rsid w:val="00C56632"/>
    <w:rsid w:val="00C70D2A"/>
    <w:rsid w:val="00CB7C1F"/>
    <w:rsid w:val="00CD2908"/>
    <w:rsid w:val="00CD6D28"/>
    <w:rsid w:val="00CF0C55"/>
    <w:rsid w:val="00D13986"/>
    <w:rsid w:val="00D51A1F"/>
    <w:rsid w:val="00D52C5D"/>
    <w:rsid w:val="00D6657B"/>
    <w:rsid w:val="00E044BF"/>
    <w:rsid w:val="00E80937"/>
    <w:rsid w:val="00EA466B"/>
    <w:rsid w:val="00F12BBF"/>
    <w:rsid w:val="00FA7893"/>
    <w:rsid w:val="00FA7F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E511D"/>
  <w15:docId w15:val="{58746583-E951-475A-9206-AB273F914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7FBB"/>
    <w:pPr>
      <w:ind w:firstLineChars="200" w:firstLine="420"/>
    </w:pPr>
  </w:style>
  <w:style w:type="paragraph" w:styleId="a4">
    <w:name w:val="header"/>
    <w:basedOn w:val="a"/>
    <w:link w:val="a5"/>
    <w:uiPriority w:val="99"/>
    <w:unhideWhenUsed/>
    <w:rsid w:val="00B401C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B401C5"/>
    <w:rPr>
      <w:sz w:val="18"/>
      <w:szCs w:val="18"/>
    </w:rPr>
  </w:style>
  <w:style w:type="paragraph" w:styleId="a6">
    <w:name w:val="footer"/>
    <w:basedOn w:val="a"/>
    <w:link w:val="a7"/>
    <w:uiPriority w:val="99"/>
    <w:unhideWhenUsed/>
    <w:rsid w:val="00B401C5"/>
    <w:pPr>
      <w:tabs>
        <w:tab w:val="center" w:pos="4153"/>
        <w:tab w:val="right" w:pos="8306"/>
      </w:tabs>
      <w:snapToGrid w:val="0"/>
      <w:jc w:val="left"/>
    </w:pPr>
    <w:rPr>
      <w:sz w:val="18"/>
      <w:szCs w:val="18"/>
    </w:rPr>
  </w:style>
  <w:style w:type="character" w:customStyle="1" w:styleId="a7">
    <w:name w:val="页脚 字符"/>
    <w:basedOn w:val="a0"/>
    <w:link w:val="a6"/>
    <w:uiPriority w:val="99"/>
    <w:rsid w:val="00B401C5"/>
    <w:rPr>
      <w:sz w:val="18"/>
      <w:szCs w:val="18"/>
    </w:rPr>
  </w:style>
  <w:style w:type="paragraph" w:styleId="a8">
    <w:name w:val="Balloon Text"/>
    <w:basedOn w:val="a"/>
    <w:link w:val="a9"/>
    <w:uiPriority w:val="99"/>
    <w:semiHidden/>
    <w:unhideWhenUsed/>
    <w:rsid w:val="00114E05"/>
    <w:rPr>
      <w:sz w:val="18"/>
      <w:szCs w:val="18"/>
    </w:rPr>
  </w:style>
  <w:style w:type="character" w:customStyle="1" w:styleId="a9">
    <w:name w:val="批注框文本 字符"/>
    <w:basedOn w:val="a0"/>
    <w:link w:val="a8"/>
    <w:uiPriority w:val="99"/>
    <w:semiHidden/>
    <w:rsid w:val="00114E0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35EB1-993A-4E1B-8A57-36963D078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Pages>
  <Words>242</Words>
  <Characters>1383</Characters>
  <Application>Microsoft Office Word</Application>
  <DocSecurity>0</DocSecurity>
  <Lines>11</Lines>
  <Paragraphs>3</Paragraphs>
  <ScaleCrop>false</ScaleCrop>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pengxy</dc:creator>
  <cp:lastModifiedBy>许海东</cp:lastModifiedBy>
  <cp:revision>38</cp:revision>
  <cp:lastPrinted>2016-10-31T05:23:00Z</cp:lastPrinted>
  <dcterms:created xsi:type="dcterms:W3CDTF">2015-07-22T01:40:00Z</dcterms:created>
  <dcterms:modified xsi:type="dcterms:W3CDTF">2017-11-20T02:08:00Z</dcterms:modified>
</cp:coreProperties>
</file>